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200"/>
        <w:rPr>
          <w:rFonts w:ascii="Times New Roman" w:hAnsi="Times New Roman"/>
        </w:rPr>
      </w:pPr>
      <w:r>
        <w:rPr/>
      </w:r>
    </w:p>
    <w:tbl>
      <w:tblPr>
        <w:tblW w:w="10349" w:type="dxa"/>
        <w:jc w:val="left"/>
        <w:tblInd w:w="-3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765"/>
        <w:gridCol w:w="3584"/>
      </w:tblGrid>
      <w:tr>
        <w:trPr/>
        <w:tc>
          <w:tcPr>
            <w:tcW w:w="10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Zawartotabeli"/>
              <w:widowControl w:val="false"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u w:val="none"/>
              </w:rPr>
              <w:t xml:space="preserve">ADNOTACJE URZĘDOWE                                                                 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u w:val="none"/>
              </w:rPr>
              <w:t>Sygn. USC.5362. ………… .202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u w:val="none"/>
              </w:rPr>
              <w:t>4</w:t>
            </w:r>
          </w:p>
        </w:tc>
      </w:tr>
      <w:tr>
        <w:trPr/>
        <w:tc>
          <w:tcPr>
            <w:tcW w:w="103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Zawartotabeli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Data wpływu:</w:t>
            </w:r>
          </w:p>
        </w:tc>
      </w:tr>
      <w:tr>
        <w:trPr>
          <w:trHeight w:val="512" w:hRule="atLeast"/>
        </w:trPr>
        <w:tc>
          <w:tcPr>
            <w:tcW w:w="6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40" w:right="40" w:hanging="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color w:val="000000"/>
                <w:sz w:val="18"/>
                <w:szCs w:val="18"/>
                <w:u w:val="none"/>
              </w:rPr>
              <w:t>Nie podlega opłacie skarbowej na podstawie art. 2 ust. 1 pkt. 1 lit. ……...</w:t>
            </w:r>
          </w:p>
          <w:p>
            <w:pPr>
              <w:pStyle w:val="Normal"/>
              <w:widowControl w:val="false"/>
              <w:spacing w:lineRule="auto" w:line="240" w:before="0" w:after="0"/>
              <w:ind w:left="40" w:right="40" w:hanging="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color w:val="000000"/>
                <w:sz w:val="18"/>
                <w:szCs w:val="18"/>
                <w:u w:val="none"/>
              </w:rPr>
              <w:t>ustawy z dnia 16 listopada 2006 r. o opłacie skarbowej (Dz. U. z 2023 r., poz. 2111).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</w:tcPr>
          <w:p>
            <w:pPr>
              <w:pStyle w:val="Zawartotabeli"/>
              <w:widowControl w:val="false"/>
              <w:spacing w:lineRule="auto" w:line="240" w:before="0" w:after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Opłata skarbowa uiszczona dnia…………………...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cs="Times New Roman"/>
          <w:sz w:val="20"/>
          <w:szCs w:val="20"/>
        </w:rPr>
      </w:pPr>
      <w:r>
        <w:rPr/>
      </w:r>
    </w:p>
    <w:p>
      <w:pPr>
        <w:pStyle w:val="Normal"/>
        <w:spacing w:lineRule="auto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  <w:r>
        <w:rPr>
          <w:rFonts w:cs="Times New Roman" w:ascii="Times New Roman" w:hAnsi="Times New Roman"/>
          <w:sz w:val="24"/>
          <w:szCs w:val="24"/>
        </w:rPr>
        <w:t>..                         Kijewo Królewskie, dn. …………………</w:t>
      </w:r>
      <w:r>
        <w:rPr>
          <w:rFonts w:cs="Times New Roman" w:ascii="Times New Roman" w:hAnsi="Times New Roman"/>
          <w:sz w:val="20"/>
          <w:szCs w:val="20"/>
        </w:rPr>
        <w:t xml:space="preserve">                                                                          (imię i nazwisko)       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(adres)</w:t>
      </w:r>
      <w:r>
        <w:rPr>
          <w:rFonts w:cs="Times New Roman" w:ascii="Times New Roman" w:hAnsi="Times New Roman"/>
          <w:b/>
          <w:sz w:val="24"/>
          <w:szCs w:val="24"/>
        </w:rPr>
        <w:t xml:space="preserve">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</w:t>
      </w:r>
      <w:r>
        <w:rPr>
          <w:rFonts w:cs="Times New Roman" w:ascii="Times New Roman" w:hAnsi="Times New Roman"/>
          <w:b/>
          <w:sz w:val="24"/>
          <w:szCs w:val="24"/>
        </w:rPr>
        <w:tab/>
        <w:tab/>
        <w:tab/>
        <w:tab/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……………………………………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..</w:t>
        <w:tab/>
      </w:r>
      <w:r>
        <w:rPr>
          <w:rFonts w:cs="Times New Roman" w:ascii="Times New Roman" w:hAnsi="Times New Roman"/>
          <w:b/>
          <w:sz w:val="24"/>
          <w:szCs w:val="24"/>
        </w:rPr>
        <w:tab/>
        <w:tab/>
        <w:t>Urząd Stanu Cywilnego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(telefon)</w:t>
      </w:r>
      <w:r>
        <w:rPr>
          <w:rFonts w:cs="Times New Roman" w:ascii="Times New Roman" w:hAnsi="Times New Roman"/>
          <w:b/>
          <w:sz w:val="24"/>
          <w:szCs w:val="24"/>
        </w:rPr>
        <w:tab/>
        <w:tab/>
        <w:tab/>
        <w:tab/>
        <w:tab/>
        <w:tab/>
        <w:tab/>
        <w:t xml:space="preserve">ul. Toruńska 2               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sz w:val="24"/>
          <w:szCs w:val="24"/>
        </w:rPr>
        <w:tab/>
        <w:tab/>
        <w:tab/>
        <w:tab/>
        <w:tab/>
        <w:tab/>
        <w:tab/>
        <w:t>86- 253 Kijewo Królewskie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PODANIE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Proszę o wydanie </w:t>
      </w:r>
      <w:r>
        <w:rPr>
          <w:rFonts w:cs="Times New Roman" w:ascii="Times New Roman" w:hAnsi="Times New Roman"/>
          <w:b/>
          <w:sz w:val="28"/>
          <w:szCs w:val="28"/>
        </w:rPr>
        <w:t>skróconego – zupełnego - wielojęzycznego*</w:t>
      </w:r>
      <w:r>
        <w:rPr>
          <w:rFonts w:cs="Times New Roman" w:ascii="Times New Roman" w:hAnsi="Times New Roman"/>
          <w:sz w:val="28"/>
          <w:szCs w:val="28"/>
        </w:rPr>
        <w:t xml:space="preserve"> odpisu aktu: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>* właściwe podkreślić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mc:AlternateContent>
          <mc:Choice Requires="wps">
            <w:drawing>
              <wp:anchor behindDoc="0" distT="3175" distB="3175" distL="3810" distR="2540" simplePos="0" locked="0" layoutInCell="0" allowOverlap="1" relativeHeight="2">
                <wp:simplePos x="0" y="0"/>
                <wp:positionH relativeFrom="column">
                  <wp:posOffset>-5080</wp:posOffset>
                </wp:positionH>
                <wp:positionV relativeFrom="paragraph">
                  <wp:posOffset>5715</wp:posOffset>
                </wp:positionV>
                <wp:extent cx="183515" cy="154940"/>
                <wp:effectExtent l="3810" t="3175" r="2540" b="3175"/>
                <wp:wrapNone/>
                <wp:docPr id="1" name="Pole tekstow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00" cy="15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tIns="1463040" bIns="14630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1" path="m0,0l-2147483645,0l-2147483645,-2147483646l0,-2147483646xe" fillcolor="white" stroked="t" o:allowincell="f" style="position:absolute;margin-left:-0.4pt;margin-top:0.45pt;width:14.4pt;height:12.15pt;mso-wrap-style:none;v-text-anchor:middle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4"/>
          <w:szCs w:val="24"/>
        </w:rPr>
        <w:t xml:space="preserve">      </w:t>
      </w:r>
      <w:r>
        <w:rPr>
          <w:rFonts w:cs="Times New Roman" w:ascii="Times New Roman" w:hAnsi="Times New Roman"/>
          <w:b/>
          <w:sz w:val="24"/>
          <w:szCs w:val="24"/>
        </w:rPr>
        <w:t xml:space="preserve">URODZENIA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0515" w:type="dxa"/>
        <w:jc w:val="left"/>
        <w:tblInd w:w="-3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75"/>
        <w:gridCol w:w="1425"/>
        <w:gridCol w:w="1620"/>
        <w:gridCol w:w="1875"/>
        <w:gridCol w:w="285"/>
        <w:gridCol w:w="285"/>
        <w:gridCol w:w="270"/>
        <w:gridCol w:w="285"/>
        <w:gridCol w:w="285"/>
        <w:gridCol w:w="285"/>
        <w:gridCol w:w="285"/>
        <w:gridCol w:w="285"/>
        <w:gridCol w:w="285"/>
        <w:gridCol w:w="285"/>
        <w:gridCol w:w="285"/>
      </w:tblGrid>
      <w:tr>
        <w:trPr/>
        <w:tc>
          <w:tcPr>
            <w:tcW w:w="2475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Nazwisko rodowe</w:t>
            </w:r>
          </w:p>
        </w:tc>
        <w:tc>
          <w:tcPr>
            <w:tcW w:w="1425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620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Data urodzenia</w:t>
            </w:r>
          </w:p>
        </w:tc>
        <w:tc>
          <w:tcPr>
            <w:tcW w:w="1875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Miejsce urodzenia</w:t>
            </w:r>
          </w:p>
        </w:tc>
        <w:tc>
          <w:tcPr>
            <w:tcW w:w="3120" w:type="dxa"/>
            <w:gridSpan w:val="11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PESEL</w:t>
            </w:r>
          </w:p>
        </w:tc>
      </w:tr>
      <w:tr>
        <w:trPr>
          <w:trHeight w:val="450" w:hRule="atLeast"/>
        </w:trPr>
        <w:tc>
          <w:tcPr>
            <w:tcW w:w="24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70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>
          <w:trHeight w:val="388" w:hRule="atLeast"/>
        </w:trPr>
        <w:tc>
          <w:tcPr>
            <w:tcW w:w="24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70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mc:AlternateContent>
          <mc:Choice Requires="wps">
            <w:drawing>
              <wp:anchor behindDoc="0" distT="3175" distB="3175" distL="3810" distR="2540" simplePos="0" locked="0" layoutInCell="0" allowOverlap="1" relativeHeight="4" wp14:anchorId="5E5BDCBB">
                <wp:simplePos x="0" y="0"/>
                <wp:positionH relativeFrom="column">
                  <wp:posOffset>-5080</wp:posOffset>
                </wp:positionH>
                <wp:positionV relativeFrom="paragraph">
                  <wp:posOffset>5715</wp:posOffset>
                </wp:positionV>
                <wp:extent cx="183515" cy="154940"/>
                <wp:effectExtent l="3810" t="3175" r="2540" b="3175"/>
                <wp:wrapNone/>
                <wp:docPr id="3" name="Pole tekstow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00" cy="15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tIns="1463040" bIns="14630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3" path="m0,0l-2147483645,0l-2147483645,-2147483646l0,-2147483646xe" fillcolor="white" stroked="t" o:allowincell="f" style="position:absolute;margin-left:-0.4pt;margin-top:0.45pt;width:14.4pt;height:12.15pt;mso-wrap-style:none;v-text-anchor:middle" wp14:anchorId="5E5BDCBB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4"/>
          <w:szCs w:val="24"/>
        </w:rPr>
        <w:t xml:space="preserve">      </w:t>
      </w:r>
      <w:r>
        <w:rPr>
          <w:rFonts w:cs="Times New Roman" w:ascii="Times New Roman" w:hAnsi="Times New Roman"/>
          <w:b/>
          <w:sz w:val="24"/>
          <w:szCs w:val="24"/>
        </w:rPr>
        <w:t>MAŁŻEŃSTWA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0471" w:type="dxa"/>
        <w:jc w:val="left"/>
        <w:tblInd w:w="-3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42"/>
        <w:gridCol w:w="1412"/>
        <w:gridCol w:w="314"/>
        <w:gridCol w:w="315"/>
        <w:gridCol w:w="315"/>
        <w:gridCol w:w="330"/>
        <w:gridCol w:w="315"/>
        <w:gridCol w:w="316"/>
        <w:gridCol w:w="315"/>
        <w:gridCol w:w="315"/>
        <w:gridCol w:w="314"/>
        <w:gridCol w:w="315"/>
        <w:gridCol w:w="330"/>
        <w:gridCol w:w="3122"/>
      </w:tblGrid>
      <w:tr>
        <w:trPr/>
        <w:tc>
          <w:tcPr>
            <w:tcW w:w="2442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Nazwisko męża</w:t>
            </w:r>
          </w:p>
        </w:tc>
        <w:tc>
          <w:tcPr>
            <w:tcW w:w="1412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Imię męża</w:t>
            </w:r>
          </w:p>
        </w:tc>
        <w:tc>
          <w:tcPr>
            <w:tcW w:w="3494" w:type="dxa"/>
            <w:gridSpan w:val="11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3122" w:type="dxa"/>
            <w:vMerge w:val="restart"/>
            <w:tcBorders/>
            <w:shd w:fill="FFFFF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Data ślubu:</w:t>
            </w:r>
          </w:p>
        </w:tc>
      </w:tr>
      <w:tr>
        <w:trPr>
          <w:trHeight w:val="602" w:hRule="atLeast"/>
        </w:trPr>
        <w:tc>
          <w:tcPr>
            <w:tcW w:w="24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4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30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6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4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30" w:type="dxa"/>
            <w:tcBorders/>
            <w:vAlign w:val="center"/>
          </w:tcPr>
          <w:p>
            <w:pPr>
              <w:pStyle w:val="Zawartotabeli"/>
              <w:widowControl w:val="false"/>
              <w:suppressLineNumbers/>
              <w:suppressAutoHyphens w:val="true"/>
              <w:spacing w:lineRule="auto" w:line="240"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122" w:type="dxa"/>
            <w:vMerge w:val="continue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FFFFFF" w:val="clear"/>
              </w:rPr>
            </w:pPr>
            <w:r>
              <w:rPr>
                <w:rFonts w:eastAsia="Calibri" w:cs="" w:cstheme="minorBidi" w:eastAsiaTheme="minorHAnsi"/>
                <w:shd w:fill="FFFFFF" w:val="clear"/>
              </w:rPr>
            </w:r>
          </w:p>
        </w:tc>
      </w:tr>
      <w:tr>
        <w:trPr>
          <w:trHeight w:val="570" w:hRule="atLeast"/>
        </w:trPr>
        <w:tc>
          <w:tcPr>
            <w:tcW w:w="2442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Nazwisko rodowe żony</w:t>
            </w:r>
          </w:p>
        </w:tc>
        <w:tc>
          <w:tcPr>
            <w:tcW w:w="1412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Imię żony</w:t>
            </w:r>
          </w:p>
        </w:tc>
        <w:tc>
          <w:tcPr>
            <w:tcW w:w="3494" w:type="dxa"/>
            <w:gridSpan w:val="11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3122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b/>
                <w:b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Miejscowość (miejsce ślubu):</w:t>
            </w:r>
          </w:p>
        </w:tc>
      </w:tr>
      <w:tr>
        <w:trPr>
          <w:trHeight w:val="630" w:hRule="atLeast"/>
        </w:trPr>
        <w:tc>
          <w:tcPr>
            <w:tcW w:w="244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1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3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6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4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3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/>
            </w:pPr>
            <w:r>
              <w:rPr/>
            </w:r>
          </w:p>
        </w:tc>
        <w:tc>
          <w:tcPr>
            <w:tcW w:w="3122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mc:AlternateContent>
          <mc:Choice Requires="wps">
            <w:drawing>
              <wp:anchor behindDoc="0" distT="3175" distB="3175" distL="3810" distR="2540" simplePos="0" locked="0" layoutInCell="0" allowOverlap="1" relativeHeight="6" wp14:anchorId="0D0B8598">
                <wp:simplePos x="0" y="0"/>
                <wp:positionH relativeFrom="column">
                  <wp:posOffset>-5080</wp:posOffset>
                </wp:positionH>
                <wp:positionV relativeFrom="paragraph">
                  <wp:posOffset>5715</wp:posOffset>
                </wp:positionV>
                <wp:extent cx="183515" cy="154940"/>
                <wp:effectExtent l="3810" t="3175" r="2540" b="3175"/>
                <wp:wrapNone/>
                <wp:docPr id="5" name="Pole tekstow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00" cy="15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tIns="1463040" bIns="14630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2" path="m0,0l-2147483645,0l-2147483645,-2147483646l0,-2147483646xe" fillcolor="white" stroked="t" o:allowincell="f" style="position:absolute;margin-left:-0.4pt;margin-top:0.45pt;width:14.4pt;height:12.15pt;mso-wrap-style:none;v-text-anchor:middle" wp14:anchorId="0D0B8598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4"/>
          <w:szCs w:val="24"/>
        </w:rPr>
        <w:t xml:space="preserve">      </w:t>
      </w:r>
      <w:r>
        <w:rPr>
          <w:rFonts w:cs="Times New Roman" w:ascii="Times New Roman" w:hAnsi="Times New Roman"/>
          <w:b/>
          <w:sz w:val="24"/>
          <w:szCs w:val="24"/>
        </w:rPr>
        <w:t>ZGONU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049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46"/>
        <w:gridCol w:w="1425"/>
        <w:gridCol w:w="1626"/>
        <w:gridCol w:w="1875"/>
        <w:gridCol w:w="283"/>
        <w:gridCol w:w="282"/>
        <w:gridCol w:w="282"/>
        <w:gridCol w:w="285"/>
        <w:gridCol w:w="283"/>
        <w:gridCol w:w="283"/>
        <w:gridCol w:w="281"/>
        <w:gridCol w:w="283"/>
        <w:gridCol w:w="285"/>
        <w:gridCol w:w="283"/>
        <w:gridCol w:w="289"/>
      </w:tblGrid>
      <w:tr>
        <w:trPr/>
        <w:tc>
          <w:tcPr>
            <w:tcW w:w="2446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1425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626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Data zgonu</w:t>
            </w:r>
          </w:p>
        </w:tc>
        <w:tc>
          <w:tcPr>
            <w:tcW w:w="1875" w:type="dxa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Miejsce zgonu</w:t>
            </w:r>
          </w:p>
        </w:tc>
        <w:tc>
          <w:tcPr>
            <w:tcW w:w="3119" w:type="dxa"/>
            <w:gridSpan w:val="11"/>
            <w:tcBorders/>
            <w:shd w:color="auto" w:fill="DDDDDD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PESEL</w:t>
            </w:r>
          </w:p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24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2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2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1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244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2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62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2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2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1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5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Dokument potrzebny jest dla celów (proszę podkreślić właściwe):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ZUS, KRUS, biuro emerytalne, GOPS, Karta Dużej Rodziny, zasiłek rodzinny, kapitał początkowy, alimenty, rodzina zastępcza, adopcja, ustalenie widzeń z dziećmi, paszport, szkoła, przedszkole, informacje niejawne, sprawy wojskowe, zatrudnienie, meldunek, zawarcie małżeństwa, rozwód/ separacja, chrzest, testament, sprawy spadkowe/majątkowe, notarialnych, towarzystwo ubezpieczeniowe, inne (podać jakie) …………………………………………………………………….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Odpis dotyczy</w:t>
      </w:r>
      <w:r>
        <w:rPr>
          <w:rFonts w:cs="Times New Roman" w:ascii="Times New Roman" w:hAnsi="Times New Roman"/>
          <w:sz w:val="24"/>
          <w:szCs w:val="24"/>
        </w:rPr>
        <w:t xml:space="preserve"> (proszę podkreślić właściwe):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mojej osoby, współmałżonka, rodzeństwa, rodziców, dzieci, babci, dziadka, wnuka, wnuczki,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innej osoby (podać jakiej) ………………………………………………………………...……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Zapoznałem/am się z klauzulą informacyjną, dotyczącą przetwarzania danych osobowych.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0"/>
          <w:szCs w:val="20"/>
        </w:rPr>
        <w:t>(Klauzura jest dostępna na stronie bip.kijewo.pl i w Urzędzie Stanu Cywilnego Kijewo Królewskie)</w:t>
      </w: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(data i podpis wnioskodawcy)……….………………………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>Kwituję odbiór aktu o oznaczeniu………………………...……………………………………...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                             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(data i podpis odbiorcy)  ……………………………………..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52"/>
        <w:gridCol w:w="2568"/>
      </w:tblGrid>
      <w:tr>
        <w:trPr/>
        <w:tc>
          <w:tcPr>
            <w:tcW w:w="9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Opłata skarbowa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(na podstawie ustawy o opłacie skarbowej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 wyjątkiem ustawowych zwolnień z opłaty)</w:t>
            </w:r>
          </w:p>
        </w:tc>
      </w:tr>
      <w:tr>
        <w:trPr/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lineRule="auto" w:line="360" w:before="0" w:after="0"/>
              <w:ind w:left="0" w:hanging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za odpis skrócony aktu  i wielojęzyczny</w:t>
            </w:r>
          </w:p>
        </w:tc>
        <w:tc>
          <w:tcPr>
            <w:tcW w:w="2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22,00 zł</w:t>
            </w:r>
          </w:p>
        </w:tc>
      </w:tr>
      <w:tr>
        <w:trPr/>
        <w:tc>
          <w:tcPr>
            <w:tcW w:w="73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lineRule="auto" w:line="360" w:before="0" w:after="0"/>
              <w:ind w:left="0" w:hanging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za odpis zupełny aktu – 33 zł</w:t>
            </w:r>
          </w:p>
        </w:tc>
        <w:tc>
          <w:tcPr>
            <w:tcW w:w="2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 zł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418" w:right="567" w:gutter="0" w:header="0" w:top="1418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1e1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75ac4"/>
    <w:pPr>
      <w:spacing w:before="0" w:after="20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9f49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Application>LibreOffice/7.4.2.3$Windows_X86_64 LibreOffice_project/382eef1f22670f7f4118c8c2dd222ec7ad009daf</Application>
  <AppVersion>15.0000</AppVersion>
  <Pages>2</Pages>
  <Words>251</Words>
  <Characters>1748</Characters>
  <CharactersWithSpaces>2732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2020-04-21T06:29:00Z</dcterms:created>
  <dc:creator>P.Baranowska</dc:creator>
  <dc:description/>
  <dc:language>pl-PL</dc:language>
  <cp:lastModifiedBy/>
  <cp:lastPrinted>2024-01-02T10:40:01Z</cp:lastPrinted>
  <dcterms:modified xsi:type="dcterms:W3CDTF">2024-01-02T10:40:15Z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